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Arial"/>
          <w:b/>
          <w:bCs/>
          <w:lang w:eastAsia="ru-RU"/>
        </w:rPr>
      </w:pPr>
      <w:r w:rsidRPr="00EA6B00">
        <w:rPr>
          <w:rFonts w:ascii="Arial" w:eastAsia="Times New Roman" w:hAnsi="Arial" w:cs="Arial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F67CB1" wp14:editId="4C1A53A3">
            <wp:simplePos x="0" y="0"/>
            <wp:positionH relativeFrom="column">
              <wp:posOffset>2207895</wp:posOffset>
            </wp:positionH>
            <wp:positionV relativeFrom="paragraph">
              <wp:posOffset>-382905</wp:posOffset>
            </wp:positionV>
            <wp:extent cx="981075" cy="113855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85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A6B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СЧЕТНАЯ  ПАЛАТА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A6B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ПСКОВСКОЙ  ОБЛАСТИ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A6B00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____________________________________________________</w:t>
      </w:r>
      <w:r w:rsidRPr="00EA6B00">
        <w:rPr>
          <w:rFonts w:ascii="Arial" w:eastAsia="Times New Roman" w:hAnsi="Arial" w:cs="Arial"/>
          <w:b/>
          <w:bCs/>
          <w:vanish/>
          <w:color w:val="000000"/>
          <w:sz w:val="32"/>
          <w:szCs w:val="32"/>
          <w:lang w:eastAsia="ru-RU"/>
        </w:rPr>
        <w:t>#G0</w:t>
      </w:r>
    </w:p>
    <w:p w:rsidR="00EA6B00" w:rsidRPr="00EA6B00" w:rsidRDefault="00EA6B00" w:rsidP="00EA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180001  г. Псков  ул. Некрасова  д. 23                                                                              телефон 8(8112)69-99-16 </w:t>
      </w:r>
    </w:p>
    <w:p w:rsidR="00EA6B00" w:rsidRPr="00EA6B00" w:rsidRDefault="00EA6B00" w:rsidP="00EA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email</w:t>
      </w:r>
      <w:proofErr w:type="gramEnd"/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schet</w:t>
      </w: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6023@</w:t>
      </w: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EA6B0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</w:p>
    <w:p w:rsidR="00EA6B00" w:rsidRPr="00EA6B00" w:rsidRDefault="00EA6B00" w:rsidP="00EA6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6B00" w:rsidRPr="00EA6B00" w:rsidRDefault="00EA6B00" w:rsidP="00EA6B00">
      <w:pPr>
        <w:shd w:val="clear" w:color="auto" w:fill="FFFFFF"/>
        <w:spacing w:line="100" w:lineRule="atLeast"/>
        <w:rPr>
          <w:rFonts w:ascii="Calibri" w:eastAsia="Calibri" w:hAnsi="Calibri" w:cs="Times New Roman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B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21025C" w:rsidP="00EA6B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23.05.</w:t>
      </w:r>
      <w:r w:rsidR="00EA6B00"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C6422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422A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EA6B00"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43о о/д</w:t>
      </w: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21025C" w:rsidRDefault="00EA6B00" w:rsidP="0021025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сообщения лицами</w:t>
      </w:r>
      <w:r w:rsidR="0051352A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замещающими  должности государственной гражданской службы  области  </w:t>
      </w:r>
      <w:r w:rsidR="00C6422A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Счетной палат</w:t>
      </w:r>
      <w:r w:rsidR="00454873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C6422A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Псковской области</w:t>
      </w:r>
      <w:r w:rsidR="00454873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</w:t>
      </w:r>
      <w:r w:rsidR="00C6422A"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02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конфликту интересов </w:t>
      </w: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Calibri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В соответствии с Федеральным </w:t>
      </w:r>
      <w:hyperlink r:id="rId6" w:history="1">
        <w:r w:rsidRPr="00EA6B00">
          <w:rPr>
            <w:rFonts w:ascii="Times New Roman" w:eastAsia="Times New Roman" w:hAnsi="Times New Roman" w:cs="Calibri"/>
            <w:sz w:val="30"/>
            <w:szCs w:val="30"/>
            <w:lang w:eastAsia="ru-RU"/>
          </w:rPr>
          <w:t>законом</w:t>
        </w:r>
      </w:hyperlink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от 25 декабря 2008 г.                    № 273-ФЗ «О противодействии коррупции», Федеральным законом от 27 июля 2004 № 79-ФЗ «О государственной гражданской службе Российской Федерации»,  </w:t>
      </w:r>
      <w:hyperlink r:id="rId7" w:history="1">
        <w:r w:rsidRPr="00EA6B00">
          <w:rPr>
            <w:rFonts w:ascii="Times New Roman" w:eastAsia="Times New Roman" w:hAnsi="Times New Roman" w:cs="Calibri"/>
            <w:sz w:val="30"/>
            <w:szCs w:val="30"/>
            <w:lang w:eastAsia="ru-RU"/>
          </w:rPr>
          <w:t>Указ</w:t>
        </w:r>
      </w:hyperlink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</w:t>
      </w:r>
      <w:proofErr w:type="gramStart"/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>которая</w:t>
      </w:r>
      <w:proofErr w:type="gramEnd"/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 приводит или может привести к конфликту интересов, </w:t>
      </w:r>
    </w:p>
    <w:p w:rsidR="00EA6B00" w:rsidRPr="0021025C" w:rsidRDefault="00EA6B00" w:rsidP="00EA6B00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Calibri"/>
          <w:b/>
          <w:sz w:val="30"/>
          <w:szCs w:val="30"/>
          <w:lang w:eastAsia="ru-RU"/>
        </w:rPr>
      </w:pPr>
      <w:r w:rsidRPr="0021025C">
        <w:rPr>
          <w:rFonts w:ascii="Times New Roman" w:eastAsia="Times New Roman" w:hAnsi="Times New Roman" w:cs="Calibri"/>
          <w:b/>
          <w:sz w:val="30"/>
          <w:szCs w:val="30"/>
          <w:lang w:eastAsia="ru-RU"/>
        </w:rPr>
        <w:t xml:space="preserve">ПРИКАЗЫВАЮ: 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>1. Утвердить прилагаемое Положение о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порядке сообщения лицами, замещающими  должности государственной гражданской службы  области в</w:t>
      </w:r>
      <w:r w:rsidR="00DD5D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Счетной палате 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5D7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сковской области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интересов.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исполнением настоящего приказа оставляю за собой.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DD5D77" w:rsidP="00EA6B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210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палаты</w:t>
      </w:r>
      <w:r w:rsidR="00EA6B00"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М.Н. Хохлова </w:t>
      </w:r>
      <w:r w:rsidR="00EA6B00"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025C" w:rsidRDefault="0021025C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025C" w:rsidRDefault="0021025C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025C" w:rsidRPr="00EA6B00" w:rsidRDefault="0021025C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Утвержден 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Приказом </w:t>
      </w:r>
      <w:r w:rsidR="00DD5D77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Счетной палаты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>Псковской области</w:t>
      </w:r>
      <w:r w:rsidR="00DD5D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210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23.05.2016 года 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21025C">
        <w:rPr>
          <w:rFonts w:ascii="Times New Roman" w:eastAsia="Times New Roman" w:hAnsi="Times New Roman" w:cs="Times New Roman"/>
          <w:sz w:val="30"/>
          <w:szCs w:val="30"/>
          <w:lang w:eastAsia="ru-RU"/>
        </w:rPr>
        <w:t>43а о/д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P122"/>
      <w:bookmarkEnd w:id="0"/>
      <w:r w:rsidRPr="00EA6B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порядке сообщения лицами, замещающими должности государственной гражданской службы  области </w:t>
      </w:r>
      <w:r w:rsidR="00DD5D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Счетной палат</w:t>
      </w:r>
      <w:r w:rsidR="008626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DD5D7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Псковской области</w:t>
      </w:r>
      <w:r w:rsidRPr="00EA6B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widowControl w:val="0"/>
        <w:autoSpaceDE w:val="0"/>
        <w:autoSpaceDN w:val="0"/>
        <w:spacing w:after="0" w:line="30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A6B00">
        <w:rPr>
          <w:rFonts w:ascii="Times New Roman" w:eastAsia="Times New Roman" w:hAnsi="Times New Roman" w:cs="Calibri"/>
          <w:sz w:val="30"/>
          <w:szCs w:val="30"/>
          <w:lang w:eastAsia="ru-RU"/>
        </w:rPr>
        <w:t xml:space="preserve">Настоящим Положением устанавливается порядок сообщения государственными гражданскими служащими </w:t>
      </w:r>
      <w:r w:rsidR="00DD5D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Счетной палаты Псковской области </w:t>
      </w:r>
      <w:r w:rsidRPr="00EA6B00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Гражданские служащие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</w:t>
      </w:r>
      <w:hyperlink w:anchor="Par50" w:history="1">
        <w:r w:rsidRPr="00EA6B00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приложению 1</w:t>
        </w:r>
      </w:hyperlink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 настоящему Положению (далее – уведомление).</w:t>
      </w:r>
      <w:proofErr w:type="gramEnd"/>
    </w:p>
    <w:p w:rsidR="00EA6B00" w:rsidRPr="00EA6B00" w:rsidRDefault="00EA6B00" w:rsidP="00EA6B00">
      <w:pPr>
        <w:tabs>
          <w:tab w:val="left" w:pos="750"/>
        </w:tabs>
        <w:spacing w:line="30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" w:name="Par0"/>
      <w:bookmarkEnd w:id="1"/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hyperlink r:id="rId8" w:history="1">
        <w:proofErr w:type="gramStart"/>
        <w:r w:rsidRPr="00EA6B00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Уведомлени</w:t>
        </w:r>
      </w:hyperlink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>я</w:t>
      </w:r>
      <w:proofErr w:type="gramEnd"/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представляются гражданскими служащими в Комиссию 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по соблюдению требований к служебному поведению государственных гражданских служащих области и урегулированию конфликта интересов </w:t>
      </w:r>
      <w:r w:rsidR="0030047F">
        <w:rPr>
          <w:rFonts w:ascii="Times New Roman" w:eastAsia="Calibri" w:hAnsi="Times New Roman" w:cs="Times New Roman"/>
          <w:sz w:val="30"/>
          <w:szCs w:val="30"/>
        </w:rPr>
        <w:t>Счетной палаты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 Псковской области (далее - комиссия)</w:t>
      </w:r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EA6B00" w:rsidRPr="00EA6B00" w:rsidRDefault="00EA6B00" w:rsidP="00EA6B00">
      <w:pPr>
        <w:tabs>
          <w:tab w:val="left" w:pos="750"/>
        </w:tabs>
        <w:spacing w:line="30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ab/>
        <w:t xml:space="preserve">3. Комиссия, в течение двух рабочих дней со дня получения уведомления осуществляет регистрацию уведомления в </w:t>
      </w:r>
      <w:hyperlink r:id="rId9" w:history="1">
        <w:r w:rsidRPr="00EA6B00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журнале</w:t>
        </w:r>
      </w:hyperlink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Положению.</w:t>
      </w:r>
    </w:p>
    <w:p w:rsidR="00EA6B00" w:rsidRPr="00EA6B00" w:rsidRDefault="00EA6B00" w:rsidP="00EA6B00">
      <w:pPr>
        <w:spacing w:after="0" w:line="30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6B00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>4. У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ведомления рассматриваются комиссией в соответствии с </w:t>
      </w:r>
      <w:hyperlink r:id="rId10" w:history="1">
        <w:r w:rsidRPr="00EA6B00">
          <w:rPr>
            <w:rFonts w:ascii="Times New Roman" w:eastAsia="Calibri" w:hAnsi="Times New Roman" w:cs="Times New Roman"/>
            <w:sz w:val="30"/>
            <w:szCs w:val="30"/>
          </w:rPr>
          <w:t>Порядком</w:t>
        </w:r>
      </w:hyperlink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 работы комиссии по соблюдению требований к служебному поведению государственных гражданских служащих области и урегулированию конфликта интересов, утвержденным Приказом </w:t>
      </w:r>
      <w:r w:rsidR="00347524">
        <w:rPr>
          <w:rFonts w:ascii="Times New Roman" w:eastAsia="Calibri" w:hAnsi="Times New Roman" w:cs="Times New Roman"/>
          <w:sz w:val="30"/>
          <w:szCs w:val="30"/>
        </w:rPr>
        <w:t xml:space="preserve">Счетной палаты Псковской области 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51352A">
        <w:rPr>
          <w:rFonts w:ascii="Times New Roman" w:eastAsia="Calibri" w:hAnsi="Times New Roman" w:cs="Times New Roman"/>
          <w:sz w:val="30"/>
          <w:szCs w:val="30"/>
        </w:rPr>
        <w:t>23</w:t>
      </w:r>
      <w:r w:rsidRPr="00EA6B00">
        <w:rPr>
          <w:rFonts w:ascii="Times New Roman" w:eastAsia="Calibri" w:hAnsi="Times New Roman" w:cs="Times New Roman"/>
          <w:sz w:val="30"/>
          <w:szCs w:val="30"/>
        </w:rPr>
        <w:t>.</w:t>
      </w:r>
      <w:r w:rsidR="00873D50">
        <w:rPr>
          <w:rFonts w:ascii="Times New Roman" w:eastAsia="Calibri" w:hAnsi="Times New Roman" w:cs="Times New Roman"/>
          <w:sz w:val="30"/>
          <w:szCs w:val="30"/>
        </w:rPr>
        <w:t>09</w:t>
      </w:r>
      <w:r w:rsidRPr="00EA6B00">
        <w:rPr>
          <w:rFonts w:ascii="Times New Roman" w:eastAsia="Calibri" w:hAnsi="Times New Roman" w:cs="Times New Roman"/>
          <w:sz w:val="30"/>
          <w:szCs w:val="30"/>
        </w:rPr>
        <w:t>.201</w:t>
      </w:r>
      <w:r w:rsidR="00873D50">
        <w:rPr>
          <w:rFonts w:ascii="Times New Roman" w:eastAsia="Calibri" w:hAnsi="Times New Roman" w:cs="Times New Roman"/>
          <w:sz w:val="30"/>
          <w:szCs w:val="30"/>
        </w:rPr>
        <w:t>0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 № 7</w:t>
      </w:r>
      <w:r w:rsidR="00873D50">
        <w:rPr>
          <w:rFonts w:ascii="Times New Roman" w:eastAsia="Calibri" w:hAnsi="Times New Roman" w:cs="Times New Roman"/>
          <w:sz w:val="30"/>
          <w:szCs w:val="30"/>
        </w:rPr>
        <w:t>1-А</w:t>
      </w:r>
      <w:r w:rsidRPr="00EA6B00">
        <w:rPr>
          <w:rFonts w:ascii="Times New Roman" w:eastAsia="Calibri" w:hAnsi="Times New Roman" w:cs="Times New Roman"/>
          <w:sz w:val="30"/>
          <w:szCs w:val="30"/>
        </w:rPr>
        <w:t xml:space="preserve"> о/д.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3D50" w:rsidRDefault="00873D5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3D50" w:rsidRDefault="00873D5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3D50" w:rsidRDefault="00873D5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3D50" w:rsidRDefault="00873D5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3D50" w:rsidRDefault="00873D5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 1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8"/>
          <w:szCs w:val="28"/>
          <w:lang w:eastAsia="ru-RU"/>
        </w:rPr>
      </w:pPr>
      <w:bookmarkStart w:id="2" w:name="_GoBack"/>
      <w:bookmarkEnd w:id="2"/>
      <w:r w:rsidRPr="00EA6B0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EA6B00">
        <w:rPr>
          <w:rFonts w:ascii="Courier New" w:eastAsia="Calibri" w:hAnsi="Courier New" w:cs="Courier New"/>
          <w:sz w:val="28"/>
          <w:szCs w:val="28"/>
          <w:lang w:eastAsia="ru-RU"/>
        </w:rPr>
        <w:t xml:space="preserve">                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Председателю    </w:t>
      </w:r>
      <w:r w:rsidR="0030047F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Комиссии по соблюдению требований</w:t>
      </w:r>
    </w:p>
    <w:p w:rsidR="0030047F" w:rsidRDefault="0030047F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626D0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служебному поведению  государственных гражданских служащих</w:t>
      </w:r>
    </w:p>
    <w:p w:rsidR="00E37EA1" w:rsidRDefault="008626D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E37E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урегулированию конфликта интересов </w:t>
      </w:r>
    </w:p>
    <w:p w:rsidR="00EA6B00" w:rsidRPr="00EA6B00" w:rsidRDefault="00E37EA1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Счетной палаты  </w:t>
      </w:r>
      <w:r w:rsidR="00EA6B00"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Псковской области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от 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EA6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(Ф.И.О., замещаемая должность)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3" w:name="Par50"/>
      <w:bookmarkEnd w:id="3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которая</w:t>
      </w:r>
      <w:proofErr w:type="gramEnd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приводит или может привести 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к конфликту интересов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нужное</w:t>
      </w:r>
      <w:proofErr w:type="gramEnd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подчеркнуть).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Должностные   обязанности,  на  исполнение  которых  влияет  или  может повлиять личная заинтересованность: 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Предлагаемые   меры  по  предотвращению  или  урегулированию  конфликта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интересов: _____________________________________________________________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Намереваюсь   (не   намереваюсь)   лично  присутствовать  на  заседании комиссии  по соблюдению требований к служебному поведению государственных гражданских служащих и урегулированию конфликта интересов </w:t>
      </w:r>
      <w:r w:rsidR="008626D0">
        <w:rPr>
          <w:rFonts w:ascii="Times New Roman" w:eastAsia="Calibri" w:hAnsi="Times New Roman" w:cs="Times New Roman"/>
          <w:sz w:val="26"/>
          <w:szCs w:val="26"/>
          <w:lang w:eastAsia="ru-RU"/>
        </w:rPr>
        <w:t>Счетной палаты</w:t>
      </w:r>
      <w:r w:rsidR="008626D0"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Псковской области  </w:t>
      </w: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при рассмотрении настоящего уведомления (</w:t>
      </w:r>
      <w:proofErr w:type="gramStart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нужное</w:t>
      </w:r>
      <w:proofErr w:type="gramEnd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подчеркнуть).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«__» __________ 20__ г. ___________________________    ___________________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EA6B00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 лица,  направляющего уведомление)             (расшифровка подписи)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 2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ЖУРНАЛ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регистрации уведомлений о возникновении личной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заинтересованности при исполнении должностных обязанностей,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>которая</w:t>
      </w:r>
      <w:proofErr w:type="gramEnd"/>
      <w:r w:rsidRPr="00EA6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приводит или может привести к конфликту интересов</w:t>
      </w: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6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503"/>
        <w:gridCol w:w="1134"/>
        <w:gridCol w:w="1701"/>
        <w:gridCol w:w="3089"/>
        <w:gridCol w:w="1589"/>
      </w:tblGrid>
      <w:tr w:rsidR="00EA6B00" w:rsidRPr="00EA6B00" w:rsidTr="00200F24">
        <w:trPr>
          <w:cantSplit/>
        </w:trPr>
        <w:tc>
          <w:tcPr>
            <w:tcW w:w="510" w:type="dxa"/>
            <w:vMerge w:val="restart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03" w:type="dxa"/>
            <w:vMerge w:val="restart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134" w:type="dxa"/>
            <w:vMerge w:val="restart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4790" w:type="dxa"/>
            <w:gridSpan w:val="2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гражданском служащем,</w:t>
            </w: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представившем уведомление</w:t>
            </w:r>
          </w:p>
        </w:tc>
        <w:tc>
          <w:tcPr>
            <w:tcW w:w="1589" w:type="dxa"/>
            <w:vMerge w:val="restart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инициалы, должность, подпись лица, принявшего уведомление</w:t>
            </w:r>
          </w:p>
        </w:tc>
      </w:tr>
      <w:tr w:rsidR="00EA6B00" w:rsidRPr="00EA6B00" w:rsidTr="00200F24">
        <w:trPr>
          <w:cantSplit/>
        </w:trPr>
        <w:tc>
          <w:tcPr>
            <w:tcW w:w="510" w:type="dxa"/>
            <w:vMerge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89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Подразделение, должность </w:t>
            </w:r>
          </w:p>
        </w:tc>
        <w:tc>
          <w:tcPr>
            <w:tcW w:w="1589" w:type="dxa"/>
            <w:vMerge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6B00" w:rsidRPr="00EA6B00" w:rsidTr="00200F24">
        <w:trPr>
          <w:cantSplit/>
        </w:trPr>
        <w:tc>
          <w:tcPr>
            <w:tcW w:w="510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EA6B00" w:rsidRPr="00EA6B00" w:rsidRDefault="00EA6B00" w:rsidP="00EA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B00" w:rsidRPr="00EA6B00" w:rsidRDefault="00EA6B00" w:rsidP="00EA6B00">
      <w:pPr>
        <w:spacing w:after="720"/>
        <w:jc w:val="right"/>
        <w:rPr>
          <w:rFonts w:ascii="Calibri" w:eastAsia="Calibri" w:hAnsi="Calibri" w:cs="Times New Roman"/>
          <w:sz w:val="2"/>
          <w:szCs w:val="2"/>
        </w:rPr>
      </w:pPr>
    </w:p>
    <w:p w:rsidR="00EA6B00" w:rsidRPr="00EA6B00" w:rsidRDefault="00EA6B00" w:rsidP="00EA6B00">
      <w:pPr>
        <w:rPr>
          <w:rFonts w:ascii="Calibri" w:eastAsia="Calibri" w:hAnsi="Calibri" w:cs="Times New Roman"/>
          <w:sz w:val="16"/>
          <w:szCs w:val="16"/>
        </w:rPr>
      </w:pPr>
    </w:p>
    <w:p w:rsidR="00EA6B00" w:rsidRPr="00EA6B00" w:rsidRDefault="00EA6B00" w:rsidP="00EA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52E65" w:rsidRDefault="00152E65"/>
    <w:sectPr w:rsidR="00152E65" w:rsidSect="00BD3539">
      <w:pgSz w:w="11906" w:h="16838"/>
      <w:pgMar w:top="1134" w:right="850" w:bottom="1134" w:left="1701" w:header="39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00"/>
    <w:rsid w:val="00152E65"/>
    <w:rsid w:val="0021025C"/>
    <w:rsid w:val="0030047F"/>
    <w:rsid w:val="00347524"/>
    <w:rsid w:val="00454873"/>
    <w:rsid w:val="0051352A"/>
    <w:rsid w:val="00763878"/>
    <w:rsid w:val="007E0A5B"/>
    <w:rsid w:val="008626D0"/>
    <w:rsid w:val="00873D50"/>
    <w:rsid w:val="00C6422A"/>
    <w:rsid w:val="00DD5D77"/>
    <w:rsid w:val="00E37EA1"/>
    <w:rsid w:val="00E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02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0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108B2741B29F216A88EBB9E3A81FA8194AFB3C01B6D6FC14AA98EFC538497A6C9C0FC47A5705381143Y3l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51BDB1EC0C42A5CF01FB42C3DF8B34FA1BAAB24B51F59C0M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D0DD9A01A8C1DD9BB011AA05F76C652CF0889533C442CBD1EB8555CBI7r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DD6108B2741B29F216A88EBB9E3A81FA8194AFB3C0CB7D6F414AA98EFC538497A6C9C0FC47A5705381141Y3l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D6108B2741B29F216A88EBB9E3A81FA8194AFB3C01B6D6FC14AA98EFC538497A6C9C0FC47A5705381143Y3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2017-10-19T12:27:00Z</dcterms:created>
  <dcterms:modified xsi:type="dcterms:W3CDTF">2017-10-19T12:51:00Z</dcterms:modified>
</cp:coreProperties>
</file>