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74" w:rsidRDefault="005F4374" w:rsidP="004C2F53">
      <w:pPr>
        <w:jc w:val="center"/>
        <w:rPr>
          <w:b/>
          <w:sz w:val="32"/>
          <w:szCs w:val="32"/>
        </w:rPr>
      </w:pPr>
    </w:p>
    <w:p w:rsidR="005F4374" w:rsidRPr="00DD0409" w:rsidRDefault="005F4374" w:rsidP="004C2F53">
      <w:pPr>
        <w:jc w:val="center"/>
        <w:rPr>
          <w:b/>
          <w:sz w:val="32"/>
          <w:szCs w:val="32"/>
        </w:rPr>
      </w:pPr>
      <w:r w:rsidRPr="00DD0409">
        <w:rPr>
          <w:b/>
          <w:sz w:val="32"/>
          <w:szCs w:val="32"/>
        </w:rPr>
        <w:t>Программа</w:t>
      </w:r>
    </w:p>
    <w:p w:rsidR="005F4374" w:rsidRPr="00DD0409" w:rsidRDefault="005F4374" w:rsidP="004C2F53">
      <w:pPr>
        <w:jc w:val="center"/>
        <w:rPr>
          <w:b/>
          <w:sz w:val="32"/>
          <w:szCs w:val="32"/>
        </w:rPr>
      </w:pPr>
      <w:r w:rsidRPr="00DD0409">
        <w:rPr>
          <w:b/>
          <w:sz w:val="32"/>
          <w:szCs w:val="32"/>
        </w:rPr>
        <w:t xml:space="preserve"> </w:t>
      </w:r>
    </w:p>
    <w:p w:rsidR="005F4374" w:rsidRPr="00DD0409" w:rsidRDefault="005F4374" w:rsidP="004C2F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DD0409">
        <w:rPr>
          <w:b/>
          <w:sz w:val="28"/>
          <w:szCs w:val="28"/>
        </w:rPr>
        <w:t>еминара</w:t>
      </w:r>
      <w:r>
        <w:rPr>
          <w:b/>
          <w:sz w:val="28"/>
          <w:szCs w:val="28"/>
        </w:rPr>
        <w:t>-совещания</w:t>
      </w:r>
      <w:r w:rsidRPr="00DD0409">
        <w:rPr>
          <w:b/>
          <w:sz w:val="28"/>
          <w:szCs w:val="28"/>
        </w:rPr>
        <w:t xml:space="preserve"> контрольно-счетных органов </w:t>
      </w:r>
    </w:p>
    <w:p w:rsidR="005F4374" w:rsidRPr="00DD0409" w:rsidRDefault="005F4374" w:rsidP="004C2F53">
      <w:pPr>
        <w:jc w:val="center"/>
        <w:rPr>
          <w:b/>
          <w:sz w:val="28"/>
          <w:szCs w:val="28"/>
        </w:rPr>
      </w:pPr>
      <w:r w:rsidRPr="00DD0409">
        <w:rPr>
          <w:b/>
          <w:sz w:val="28"/>
          <w:szCs w:val="28"/>
        </w:rPr>
        <w:t xml:space="preserve"> Псковской области, проводимого  </w:t>
      </w:r>
      <w:r>
        <w:rPr>
          <w:b/>
          <w:sz w:val="28"/>
          <w:szCs w:val="28"/>
        </w:rPr>
        <w:t xml:space="preserve">16-17 ноября </w:t>
      </w:r>
      <w:r w:rsidRPr="00DD0409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DD0409">
        <w:rPr>
          <w:b/>
          <w:sz w:val="28"/>
          <w:szCs w:val="28"/>
        </w:rPr>
        <w:t xml:space="preserve"> года</w:t>
      </w:r>
    </w:p>
    <w:p w:rsidR="005F4374" w:rsidRDefault="005F4374" w:rsidP="004C2F53">
      <w:pPr>
        <w:rPr>
          <w:sz w:val="28"/>
          <w:szCs w:val="28"/>
        </w:rPr>
      </w:pPr>
    </w:p>
    <w:p w:rsidR="005F4374" w:rsidRDefault="005F4374" w:rsidP="00721DC9">
      <w:pPr>
        <w:tabs>
          <w:tab w:val="left" w:pos="3570"/>
        </w:tabs>
        <w:rPr>
          <w:b/>
          <w:sz w:val="28"/>
          <w:szCs w:val="28"/>
        </w:rPr>
      </w:pPr>
      <w:r>
        <w:rPr>
          <w:sz w:val="32"/>
          <w:szCs w:val="32"/>
        </w:rPr>
        <w:tab/>
      </w:r>
      <w:r w:rsidRPr="006C6E1F">
        <w:rPr>
          <w:b/>
          <w:sz w:val="28"/>
          <w:szCs w:val="28"/>
        </w:rPr>
        <w:t>16 ноября</w:t>
      </w:r>
    </w:p>
    <w:p w:rsidR="005F4374" w:rsidRPr="006C6E1F" w:rsidRDefault="005F4374" w:rsidP="00721DC9">
      <w:pPr>
        <w:tabs>
          <w:tab w:val="left" w:pos="3570"/>
        </w:tabs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5271"/>
        <w:gridCol w:w="2367"/>
      </w:tblGrid>
      <w:tr w:rsidR="005F4374" w:rsidTr="00721DC9">
        <w:tc>
          <w:tcPr>
            <w:tcW w:w="1650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b/>
                <w:lang w:eastAsia="en-US"/>
              </w:rPr>
            </w:pP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Время</w:t>
            </w: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271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</w:t>
            </w:r>
          </w:p>
        </w:tc>
        <w:tc>
          <w:tcPr>
            <w:tcW w:w="2367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Ответственный исполнитель</w:t>
            </w:r>
          </w:p>
        </w:tc>
      </w:tr>
      <w:tr w:rsidR="005F4374" w:rsidTr="00721DC9">
        <w:tc>
          <w:tcPr>
            <w:tcW w:w="1650" w:type="dxa"/>
          </w:tcPr>
          <w:p w:rsidR="005F4374" w:rsidRDefault="005F4374" w:rsidP="00777B7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10.00-10.30</w:t>
            </w:r>
          </w:p>
        </w:tc>
        <w:tc>
          <w:tcPr>
            <w:tcW w:w="5271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Прибытие участников семинара-совещания</w:t>
            </w: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 Г.В.-</w:t>
            </w:r>
            <w:r>
              <w:rPr>
                <w:lang w:eastAsia="en-US"/>
              </w:rPr>
              <w:t xml:space="preserve">руководитель аппарата СП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4374" w:rsidTr="00721DC9">
        <w:tc>
          <w:tcPr>
            <w:tcW w:w="1650" w:type="dxa"/>
          </w:tcPr>
          <w:p w:rsidR="005F4374" w:rsidRDefault="005F4374" w:rsidP="00777B7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10.30-11.00</w:t>
            </w:r>
          </w:p>
        </w:tc>
        <w:tc>
          <w:tcPr>
            <w:tcW w:w="5271" w:type="dxa"/>
          </w:tcPr>
          <w:p w:rsidR="005F4374" w:rsidRDefault="005F4374" w:rsidP="000827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Заседание президиума Совета КСО:  </w:t>
            </w:r>
          </w:p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рассмотрение заявлений о вступлении в Совет КСО Псковской области контрольно-счетных органов </w:t>
            </w:r>
            <w:proofErr w:type="spellStart"/>
            <w:r>
              <w:rPr>
                <w:sz w:val="28"/>
                <w:szCs w:val="28"/>
                <w:lang w:eastAsia="en-US"/>
              </w:rPr>
              <w:t>Гдовского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Палкинского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Пустошкинского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sz w:val="28"/>
                <w:szCs w:val="28"/>
                <w:lang w:eastAsia="en-US"/>
              </w:rPr>
              <w:t>Бежаницкого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районов;</w:t>
            </w:r>
          </w:p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- рассмотрение текущих вопросов по деятельности Совета КСО</w:t>
            </w:r>
          </w:p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</w:tcPr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Хохлова М.Н. </w:t>
            </w:r>
            <w:r>
              <w:rPr>
                <w:lang w:eastAsia="en-US"/>
              </w:rPr>
              <w:t>– председатель Совета контрольно-счетных органов Псковской области</w:t>
            </w:r>
          </w:p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:rsidR="005F4374" w:rsidRDefault="005F4374" w:rsidP="008655C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EF3A72">
              <w:rPr>
                <w:sz w:val="28"/>
                <w:szCs w:val="28"/>
                <w:lang w:eastAsia="en-US"/>
              </w:rPr>
              <w:t>Давыдов Г.В.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EF3A72">
              <w:rPr>
                <w:sz w:val="28"/>
                <w:szCs w:val="28"/>
                <w:lang w:eastAsia="en-US"/>
              </w:rPr>
              <w:t>-</w:t>
            </w:r>
            <w:r>
              <w:rPr>
                <w:lang w:eastAsia="en-US"/>
              </w:rPr>
              <w:t xml:space="preserve"> руководитель аппарата СП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</w:p>
        </w:tc>
      </w:tr>
      <w:tr w:rsidR="005F4374" w:rsidTr="000827B2">
        <w:tc>
          <w:tcPr>
            <w:tcW w:w="9288" w:type="dxa"/>
            <w:gridSpan w:val="3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Совещание контрольно-счетных органов</w:t>
            </w: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Псковской области</w:t>
            </w: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F4374" w:rsidTr="00721DC9">
        <w:tc>
          <w:tcPr>
            <w:tcW w:w="1650" w:type="dxa"/>
          </w:tcPr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11.00-11.10</w:t>
            </w: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11.10-11.20</w:t>
            </w: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E1799C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11.20-11.30</w:t>
            </w:r>
          </w:p>
        </w:tc>
        <w:tc>
          <w:tcPr>
            <w:tcW w:w="5271" w:type="dxa"/>
          </w:tcPr>
          <w:p w:rsidR="005F4374" w:rsidRDefault="005F4374" w:rsidP="000043F0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Приветственное слово участникам совещания-семинара.</w:t>
            </w:r>
          </w:p>
          <w:p w:rsidR="005F4374" w:rsidRDefault="005F4374" w:rsidP="000043F0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0043F0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0043F0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Утверждение протокола заседания Президиума Совета КСО о приеме контрольно-счетных органов  </w:t>
            </w:r>
            <w:proofErr w:type="spellStart"/>
            <w:r>
              <w:rPr>
                <w:sz w:val="28"/>
                <w:szCs w:val="28"/>
                <w:lang w:eastAsia="en-US"/>
              </w:rPr>
              <w:t>Гдовского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Палкинского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Пустошкинского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sz w:val="28"/>
                <w:szCs w:val="28"/>
                <w:lang w:eastAsia="en-US"/>
              </w:rPr>
              <w:t>Бежаницкого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районов  в члены Совета КСО Псковской области.</w:t>
            </w:r>
          </w:p>
          <w:p w:rsidR="005F4374" w:rsidRDefault="005F4374" w:rsidP="00C27213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0043F0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     Информация о работе Союза муниципальных контрольно-счетных органов Российской Федерации</w:t>
            </w:r>
          </w:p>
          <w:p w:rsidR="005F4374" w:rsidRDefault="005F4374" w:rsidP="00C27213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</w:tcPr>
          <w:p w:rsidR="005F4374" w:rsidRPr="0021308B" w:rsidRDefault="005F4374" w:rsidP="000827B2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Хохлова М.Н.- </w:t>
            </w:r>
            <w:r>
              <w:rPr>
                <w:lang w:eastAsia="en-US"/>
              </w:rPr>
              <w:t xml:space="preserve">председатель </w:t>
            </w:r>
            <w:r w:rsidRPr="0021308B">
              <w:rPr>
                <w:lang w:eastAsia="en-US"/>
              </w:rPr>
              <w:t>Счетной палаты Псковской области</w:t>
            </w: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 Г.В.-</w:t>
            </w:r>
          </w:p>
          <w:p w:rsidR="005F4374" w:rsidRDefault="005F4374" w:rsidP="00D0722A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324BB6">
              <w:rPr>
                <w:lang w:eastAsia="en-US"/>
              </w:rPr>
              <w:t>тветственный секретарь Совета КСО Псковской области</w:t>
            </w:r>
          </w:p>
          <w:p w:rsidR="005F4374" w:rsidRDefault="005F4374" w:rsidP="00D0722A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:rsidR="005F4374" w:rsidRDefault="005F4374" w:rsidP="00D0722A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</w:p>
          <w:p w:rsidR="005F4374" w:rsidRPr="00324BB6" w:rsidRDefault="005F4374" w:rsidP="00D0722A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 w:rsidRPr="00DB71CB">
              <w:rPr>
                <w:sz w:val="28"/>
                <w:szCs w:val="28"/>
                <w:lang w:eastAsia="en-US"/>
              </w:rPr>
              <w:lastRenderedPageBreak/>
              <w:t>Гончар В.И. –</w:t>
            </w:r>
            <w:r>
              <w:rPr>
                <w:lang w:eastAsia="en-US"/>
              </w:rPr>
              <w:t xml:space="preserve"> председатель МКСО  </w:t>
            </w:r>
            <w:proofErr w:type="spellStart"/>
            <w:r>
              <w:rPr>
                <w:lang w:eastAsia="en-US"/>
              </w:rPr>
              <w:t>г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скова</w:t>
            </w:r>
            <w:proofErr w:type="spellEnd"/>
            <w:r>
              <w:rPr>
                <w:lang w:eastAsia="en-US"/>
              </w:rPr>
              <w:t>, председатель представительства Союза МКСО в Северо-Западном федеральном округе, член Президиума Союза МКСО РФ</w:t>
            </w:r>
          </w:p>
        </w:tc>
      </w:tr>
      <w:tr w:rsidR="005F4374" w:rsidTr="000827B2">
        <w:tc>
          <w:tcPr>
            <w:tcW w:w="9288" w:type="dxa"/>
            <w:gridSpan w:val="3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Семинар по вопросам совершенствования внешнего</w:t>
            </w:r>
          </w:p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финансового контроля</w:t>
            </w:r>
          </w:p>
          <w:p w:rsidR="005F4374" w:rsidRDefault="005F4374" w:rsidP="00BD5B67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4374" w:rsidTr="00B50259">
        <w:trPr>
          <w:trHeight w:val="1643"/>
        </w:trPr>
        <w:tc>
          <w:tcPr>
            <w:tcW w:w="1650" w:type="dxa"/>
          </w:tcPr>
          <w:p w:rsidR="005F4374" w:rsidRDefault="005F4374" w:rsidP="001B2745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11.30-12.00</w:t>
            </w:r>
          </w:p>
        </w:tc>
        <w:tc>
          <w:tcPr>
            <w:tcW w:w="5271" w:type="dxa"/>
          </w:tcPr>
          <w:p w:rsidR="005F4374" w:rsidRPr="003F603E" w:rsidRDefault="005F4374" w:rsidP="000043F0">
            <w:pPr>
              <w:rPr>
                <w:sz w:val="28"/>
                <w:szCs w:val="28"/>
              </w:rPr>
            </w:pPr>
            <w:r w:rsidRPr="003F603E">
              <w:rPr>
                <w:sz w:val="28"/>
                <w:szCs w:val="28"/>
              </w:rPr>
              <w:t xml:space="preserve">     Обеспечение мер по устранению выявленных нарушений,  предотвращению нанесения  материального ущерба муниципальному образованию, привлечению к ответственности должностных лиц, виновных в допущенных нарушениях.</w:t>
            </w:r>
          </w:p>
          <w:p w:rsidR="005F4374" w:rsidRDefault="005F4374" w:rsidP="000043F0">
            <w:pPr>
              <w:rPr>
                <w:sz w:val="28"/>
                <w:szCs w:val="28"/>
              </w:rPr>
            </w:pPr>
            <w:r w:rsidRPr="003F603E">
              <w:rPr>
                <w:sz w:val="28"/>
                <w:szCs w:val="28"/>
              </w:rPr>
              <w:t xml:space="preserve">      Отдельные</w:t>
            </w:r>
            <w:r w:rsidRPr="00942244">
              <w:rPr>
                <w:sz w:val="28"/>
                <w:szCs w:val="28"/>
              </w:rPr>
              <w:t xml:space="preserve"> вопросы при проведен</w:t>
            </w:r>
            <w:proofErr w:type="gramStart"/>
            <w:r w:rsidRPr="00942244">
              <w:rPr>
                <w:sz w:val="28"/>
                <w:szCs w:val="28"/>
              </w:rPr>
              <w:t>ии ау</w:t>
            </w:r>
            <w:proofErr w:type="gramEnd"/>
            <w:r w:rsidRPr="00942244">
              <w:rPr>
                <w:sz w:val="28"/>
                <w:szCs w:val="28"/>
              </w:rPr>
              <w:t>дита закупок</w:t>
            </w:r>
            <w:r>
              <w:rPr>
                <w:sz w:val="28"/>
                <w:szCs w:val="28"/>
              </w:rPr>
              <w:t>.</w:t>
            </w:r>
          </w:p>
          <w:p w:rsidR="005F4374" w:rsidRDefault="005F4374" w:rsidP="00004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>
              <w:rPr>
                <w:sz w:val="28"/>
                <w:szCs w:val="28"/>
              </w:rPr>
              <w:t xml:space="preserve">Требования к работе  КСО МО в </w:t>
            </w:r>
            <w:r w:rsidRPr="003647B0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ой</w:t>
            </w:r>
            <w:r w:rsidRPr="003647B0">
              <w:rPr>
                <w:sz w:val="28"/>
                <w:szCs w:val="28"/>
              </w:rPr>
              <w:t xml:space="preserve"> информационн</w:t>
            </w:r>
            <w:r>
              <w:rPr>
                <w:sz w:val="28"/>
                <w:szCs w:val="28"/>
              </w:rPr>
              <w:t>ой</w:t>
            </w:r>
            <w:r w:rsidRPr="003647B0">
              <w:rPr>
                <w:sz w:val="28"/>
                <w:szCs w:val="28"/>
              </w:rPr>
              <w:t xml:space="preserve"> система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5F4374" w:rsidRDefault="005F4374" w:rsidP="00464F9D">
            <w:pPr>
              <w:tabs>
                <w:tab w:val="left" w:pos="357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</w:tcPr>
          <w:p w:rsidR="005F4374" w:rsidRDefault="005F4374" w:rsidP="00464F9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 С.В.</w:t>
            </w:r>
            <w:r>
              <w:rPr>
                <w:lang w:eastAsia="en-US"/>
              </w:rPr>
              <w:t xml:space="preserve"> – </w:t>
            </w:r>
            <w:r w:rsidRPr="001743B0">
              <w:rPr>
                <w:lang w:eastAsia="en-US"/>
              </w:rPr>
              <w:t xml:space="preserve">начальник отдела правового, финансового </w:t>
            </w:r>
            <w:r>
              <w:rPr>
                <w:lang w:eastAsia="en-US"/>
              </w:rPr>
              <w:t>и</w:t>
            </w:r>
            <w:r w:rsidRPr="001743B0">
              <w:rPr>
                <w:lang w:eastAsia="en-US"/>
              </w:rPr>
              <w:t xml:space="preserve"> кадрового обеспечения СП </w:t>
            </w:r>
            <w:proofErr w:type="gramStart"/>
            <w:r w:rsidRPr="001743B0">
              <w:rPr>
                <w:lang w:eastAsia="en-US"/>
              </w:rPr>
              <w:t>ПО</w:t>
            </w:r>
            <w:proofErr w:type="gramEnd"/>
          </w:p>
        </w:tc>
      </w:tr>
      <w:tr w:rsidR="005F4374" w:rsidTr="003F603E">
        <w:trPr>
          <w:trHeight w:val="2601"/>
        </w:trPr>
        <w:tc>
          <w:tcPr>
            <w:tcW w:w="1650" w:type="dxa"/>
          </w:tcPr>
          <w:p w:rsidR="005F4374" w:rsidRDefault="005F4374" w:rsidP="001B2745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12.00-12.30</w:t>
            </w:r>
          </w:p>
        </w:tc>
        <w:tc>
          <w:tcPr>
            <w:tcW w:w="5271" w:type="dxa"/>
          </w:tcPr>
          <w:p w:rsidR="005F4374" w:rsidRDefault="005F4374" w:rsidP="000043F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Подготовка заключения на проект бюджета на очередной год и плановый период, внешняя проверка отчета об исполнении бюджета и подготовка заключения на отчет.</w:t>
            </w:r>
          </w:p>
          <w:p w:rsidR="005F4374" w:rsidRDefault="005F4374" w:rsidP="000043F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</w:t>
            </w:r>
            <w:r w:rsidRPr="00301B7D">
              <w:rPr>
                <w:sz w:val="28"/>
                <w:szCs w:val="28"/>
                <w:lang w:val="ru-RU"/>
              </w:rPr>
              <w:t xml:space="preserve">Отдельные вопросы по организации и проведению экспертизы нормативно-правовых </w:t>
            </w:r>
            <w:r>
              <w:rPr>
                <w:sz w:val="28"/>
                <w:szCs w:val="28"/>
                <w:lang w:val="ru-RU"/>
              </w:rPr>
              <w:t>ак</w:t>
            </w:r>
            <w:r w:rsidRPr="00301B7D">
              <w:rPr>
                <w:sz w:val="28"/>
                <w:szCs w:val="28"/>
                <w:lang w:val="ru-RU"/>
              </w:rPr>
              <w:t>тов.</w:t>
            </w:r>
          </w:p>
          <w:p w:rsidR="005F4374" w:rsidRDefault="005F4374" w:rsidP="00464F9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</w:tcPr>
          <w:p w:rsidR="005F4374" w:rsidRPr="001C1795" w:rsidRDefault="005F4374" w:rsidP="00464F9D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proofErr w:type="spellStart"/>
            <w:r w:rsidRPr="00406C3A">
              <w:rPr>
                <w:sz w:val="28"/>
                <w:szCs w:val="28"/>
                <w:lang w:eastAsia="en-US"/>
              </w:rPr>
              <w:t>Адрухова</w:t>
            </w:r>
            <w:proofErr w:type="spellEnd"/>
            <w:r w:rsidRPr="00406C3A">
              <w:rPr>
                <w:sz w:val="28"/>
                <w:szCs w:val="28"/>
                <w:lang w:eastAsia="en-US"/>
              </w:rPr>
              <w:t xml:space="preserve"> Л.Н.– </w:t>
            </w:r>
            <w:r w:rsidRPr="001C1795">
              <w:rPr>
                <w:lang w:eastAsia="en-US"/>
              </w:rPr>
              <w:t xml:space="preserve">аудитор СП </w:t>
            </w:r>
            <w:proofErr w:type="gramStart"/>
            <w:r w:rsidRPr="001C1795">
              <w:rPr>
                <w:lang w:eastAsia="en-US"/>
              </w:rPr>
              <w:t>ПО</w:t>
            </w:r>
            <w:proofErr w:type="gramEnd"/>
          </w:p>
          <w:p w:rsidR="005F4374" w:rsidRDefault="005F4374" w:rsidP="00464F9D">
            <w:pPr>
              <w:tabs>
                <w:tab w:val="left" w:pos="3570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F4374" w:rsidTr="00BA3E49">
        <w:trPr>
          <w:trHeight w:val="411"/>
        </w:trPr>
        <w:tc>
          <w:tcPr>
            <w:tcW w:w="1650" w:type="dxa"/>
          </w:tcPr>
          <w:p w:rsidR="005F4374" w:rsidRDefault="005F4374" w:rsidP="00D064FD">
            <w:pPr>
              <w:tabs>
                <w:tab w:val="left" w:pos="3570"/>
              </w:tabs>
              <w:spacing w:before="12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12.30-12.45</w:t>
            </w:r>
          </w:p>
        </w:tc>
        <w:tc>
          <w:tcPr>
            <w:tcW w:w="5271" w:type="dxa"/>
          </w:tcPr>
          <w:p w:rsidR="005F4374" w:rsidRPr="003B3E3C" w:rsidRDefault="005F4374" w:rsidP="00D064FD">
            <w:pPr>
              <w:tabs>
                <w:tab w:val="left" w:pos="3570"/>
              </w:tabs>
              <w:spacing w:before="120" w:after="12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</w:t>
            </w:r>
          </w:p>
        </w:tc>
        <w:tc>
          <w:tcPr>
            <w:tcW w:w="2367" w:type="dxa"/>
          </w:tcPr>
          <w:p w:rsidR="005F4374" w:rsidRDefault="005F4374" w:rsidP="00D064FD">
            <w:pPr>
              <w:tabs>
                <w:tab w:val="left" w:pos="3570"/>
              </w:tabs>
              <w:spacing w:before="120" w:line="276" w:lineRule="auto"/>
              <w:rPr>
                <w:sz w:val="28"/>
                <w:szCs w:val="28"/>
              </w:rPr>
            </w:pPr>
          </w:p>
        </w:tc>
      </w:tr>
      <w:tr w:rsidR="005F4374" w:rsidTr="00BA3E49">
        <w:trPr>
          <w:trHeight w:val="411"/>
        </w:trPr>
        <w:tc>
          <w:tcPr>
            <w:tcW w:w="1650" w:type="dxa"/>
          </w:tcPr>
          <w:p w:rsidR="005F4374" w:rsidRDefault="005F4374" w:rsidP="00D064FD">
            <w:pPr>
              <w:tabs>
                <w:tab w:val="left" w:pos="3570"/>
              </w:tabs>
              <w:spacing w:before="12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12.45-12.55</w:t>
            </w:r>
          </w:p>
        </w:tc>
        <w:tc>
          <w:tcPr>
            <w:tcW w:w="5271" w:type="dxa"/>
          </w:tcPr>
          <w:p w:rsidR="005F4374" w:rsidRDefault="005F4374" w:rsidP="000043F0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Особенности подготовки и проведения экспертизы проектов бюджетов муниципальных образований на 2017 год и на плановый период</w:t>
            </w:r>
          </w:p>
          <w:p w:rsidR="005F4374" w:rsidRDefault="005F4374" w:rsidP="000043F0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367" w:type="dxa"/>
          </w:tcPr>
          <w:p w:rsidR="005F4374" w:rsidRPr="00406C3A" w:rsidRDefault="005F4374" w:rsidP="00464F9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Парунова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А.С. - </w:t>
            </w:r>
            <w:r w:rsidRPr="00D466E4">
              <w:rPr>
                <w:lang w:eastAsia="en-US"/>
              </w:rPr>
              <w:t xml:space="preserve">инспектор КСП </w:t>
            </w:r>
            <w:proofErr w:type="spellStart"/>
            <w:r w:rsidRPr="00D466E4">
              <w:rPr>
                <w:lang w:eastAsia="en-US"/>
              </w:rPr>
              <w:t>г</w:t>
            </w:r>
            <w:proofErr w:type="gramStart"/>
            <w:r w:rsidRPr="00D466E4"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с</w:t>
            </w:r>
            <w:r w:rsidRPr="00D466E4">
              <w:rPr>
                <w:lang w:eastAsia="en-US"/>
              </w:rPr>
              <w:t>кова</w:t>
            </w:r>
            <w:proofErr w:type="spellEnd"/>
          </w:p>
        </w:tc>
      </w:tr>
      <w:tr w:rsidR="005F4374" w:rsidTr="00BA3E49">
        <w:trPr>
          <w:trHeight w:val="411"/>
        </w:trPr>
        <w:tc>
          <w:tcPr>
            <w:tcW w:w="1650" w:type="dxa"/>
          </w:tcPr>
          <w:p w:rsidR="005F4374" w:rsidRDefault="005F4374" w:rsidP="00D064FD">
            <w:pPr>
              <w:tabs>
                <w:tab w:val="left" w:pos="3570"/>
              </w:tabs>
              <w:spacing w:before="120" w:after="12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12.55-13.10</w:t>
            </w:r>
          </w:p>
        </w:tc>
        <w:tc>
          <w:tcPr>
            <w:tcW w:w="5271" w:type="dxa"/>
          </w:tcPr>
          <w:p w:rsidR="005F4374" w:rsidRPr="003B3E3C" w:rsidRDefault="005F4374" w:rsidP="000043F0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3B3E3C">
              <w:rPr>
                <w:sz w:val="28"/>
                <w:szCs w:val="28"/>
              </w:rPr>
              <w:t>Финансово-экономическая экспертиза муниципальных программ</w:t>
            </w:r>
          </w:p>
        </w:tc>
        <w:tc>
          <w:tcPr>
            <w:tcW w:w="2367" w:type="dxa"/>
          </w:tcPr>
          <w:p w:rsidR="005F4374" w:rsidRDefault="005F4374" w:rsidP="00464F9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 Е.С.- </w:t>
            </w:r>
            <w:r w:rsidRPr="00DC62E7">
              <w:t>аудитор КСП г. Пскова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5F4374" w:rsidTr="00B50259">
        <w:trPr>
          <w:trHeight w:val="1510"/>
        </w:trPr>
        <w:tc>
          <w:tcPr>
            <w:tcW w:w="1650" w:type="dxa"/>
          </w:tcPr>
          <w:p w:rsidR="005F4374" w:rsidRDefault="005F4374" w:rsidP="001B2745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13.10-13.25</w:t>
            </w:r>
          </w:p>
        </w:tc>
        <w:tc>
          <w:tcPr>
            <w:tcW w:w="5271" w:type="dxa"/>
          </w:tcPr>
          <w:p w:rsidR="005F4374" w:rsidRDefault="005F4374" w:rsidP="000043F0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Основные нарушения, установленные при проверках отдельных вопросов в сфере жилищно-коммунального хозяйства  </w:t>
            </w:r>
          </w:p>
        </w:tc>
        <w:tc>
          <w:tcPr>
            <w:tcW w:w="2367" w:type="dxa"/>
          </w:tcPr>
          <w:p w:rsidR="005F4374" w:rsidRDefault="005F4374" w:rsidP="006007AB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Е.А. -</w:t>
            </w:r>
            <w:r w:rsidRPr="00D064FD">
              <w:t xml:space="preserve">аудитор КСП </w:t>
            </w:r>
            <w:proofErr w:type="spellStart"/>
            <w:r w:rsidRPr="00D064FD">
              <w:t>г</w:t>
            </w:r>
            <w:proofErr w:type="gramStart"/>
            <w:r w:rsidRPr="00D064FD">
              <w:t>.П</w:t>
            </w:r>
            <w:proofErr w:type="gramEnd"/>
            <w:r w:rsidRPr="00D064FD">
              <w:t>скова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5F4374" w:rsidTr="00B50259">
        <w:trPr>
          <w:trHeight w:val="1510"/>
        </w:trPr>
        <w:tc>
          <w:tcPr>
            <w:tcW w:w="1650" w:type="dxa"/>
          </w:tcPr>
          <w:p w:rsidR="005F4374" w:rsidRDefault="005F4374" w:rsidP="001B2745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13.25-13.55</w:t>
            </w:r>
          </w:p>
        </w:tc>
        <w:tc>
          <w:tcPr>
            <w:tcW w:w="5271" w:type="dxa"/>
          </w:tcPr>
          <w:p w:rsidR="005F4374" w:rsidRPr="00E81E3A" w:rsidRDefault="005F4374" w:rsidP="000043F0">
            <w:pPr>
              <w:tabs>
                <w:tab w:val="left" w:pos="709"/>
              </w:tabs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    Основные нарушения, установленные при проведении контрольных мероприятий по исполнению бюджетов муниципальных образований. </w:t>
            </w:r>
          </w:p>
        </w:tc>
        <w:tc>
          <w:tcPr>
            <w:tcW w:w="2367" w:type="dxa"/>
          </w:tcPr>
          <w:p w:rsidR="005F4374" w:rsidRDefault="005F4374" w:rsidP="00464F9D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Ермакова Н.Д. – </w:t>
            </w:r>
            <w:r w:rsidRPr="00526C71">
              <w:rPr>
                <w:lang w:eastAsia="en-US"/>
              </w:rPr>
              <w:t xml:space="preserve">аудитор СП </w:t>
            </w:r>
            <w:proofErr w:type="gramStart"/>
            <w:r w:rsidRPr="00526C71">
              <w:rPr>
                <w:lang w:eastAsia="en-US"/>
              </w:rPr>
              <w:t>ПО</w:t>
            </w:r>
            <w:proofErr w:type="gramEnd"/>
          </w:p>
        </w:tc>
      </w:tr>
      <w:tr w:rsidR="00BB04FF" w:rsidTr="00510E6A">
        <w:trPr>
          <w:trHeight w:val="6103"/>
        </w:trPr>
        <w:tc>
          <w:tcPr>
            <w:tcW w:w="1650" w:type="dxa"/>
          </w:tcPr>
          <w:p w:rsidR="00BB04FF" w:rsidRDefault="00BB04FF" w:rsidP="00BB04F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14.00-14.10</w:t>
            </w:r>
          </w:p>
        </w:tc>
        <w:tc>
          <w:tcPr>
            <w:tcW w:w="5271" w:type="dxa"/>
          </w:tcPr>
          <w:p w:rsidR="00BB04FF" w:rsidRDefault="00BB04FF" w:rsidP="00BB04FF">
            <w:pPr>
              <w:autoSpaceDE w:val="0"/>
              <w:autoSpaceDN w:val="0"/>
              <w:adjustRightInd w:val="0"/>
              <w:spacing w:after="240"/>
              <w:ind w:firstLine="540"/>
              <w:jc w:val="both"/>
              <w:rPr>
                <w:bCs/>
                <w:spacing w:val="-10"/>
                <w:sz w:val="28"/>
                <w:szCs w:val="28"/>
              </w:rPr>
            </w:pPr>
            <w:r>
              <w:rPr>
                <w:bCs/>
                <w:spacing w:val="-10"/>
                <w:sz w:val="28"/>
                <w:szCs w:val="28"/>
              </w:rPr>
              <w:t>В</w:t>
            </w:r>
            <w:r w:rsidRPr="009F162E">
              <w:rPr>
                <w:bCs/>
                <w:spacing w:val="-10"/>
                <w:sz w:val="28"/>
                <w:szCs w:val="28"/>
              </w:rPr>
              <w:t>заимодействия</w:t>
            </w:r>
            <w:r w:rsidRPr="009F1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экономической безопасности и контрольно-счетных органов муниципальных образований в сфере противодействия коррупции  и  организации обмена информацией по выявленным фактам неправомерного расходования бюджетных средств,  нарушений при использовании муниципального имущества, требующих совместного реагирования в целях их устранения.</w:t>
            </w:r>
          </w:p>
          <w:p w:rsidR="00BB04FF" w:rsidRDefault="00BB04FF" w:rsidP="000043F0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</w:tcPr>
          <w:p w:rsidR="00BB04FF" w:rsidRPr="00AE7B47" w:rsidRDefault="00BB04FF" w:rsidP="00BB04FF">
            <w:pPr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борьбе с хищениями бюджетных </w:t>
            </w:r>
            <w:r w:rsidRPr="00AE7B47">
              <w:rPr>
                <w:sz w:val="28"/>
                <w:szCs w:val="28"/>
              </w:rPr>
              <w:t>средств</w:t>
            </w:r>
            <w:r w:rsidRPr="00AE7B47">
              <w:rPr>
                <w:bCs/>
                <w:color w:val="000000"/>
                <w:sz w:val="28"/>
                <w:szCs w:val="28"/>
              </w:rPr>
              <w:t xml:space="preserve">  Управления экономической безопасности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AE7B47">
              <w:rPr>
                <w:bCs/>
                <w:color w:val="000000"/>
                <w:sz w:val="28"/>
                <w:szCs w:val="28"/>
              </w:rPr>
              <w:t xml:space="preserve"> и противодействия коррупции  УМВД по Псковской области</w:t>
            </w:r>
            <w:r>
              <w:rPr>
                <w:bCs/>
                <w:color w:val="000000"/>
                <w:sz w:val="28"/>
                <w:szCs w:val="28"/>
              </w:rPr>
              <w:t xml:space="preserve"> подполковник </w:t>
            </w:r>
            <w:r>
              <w:rPr>
                <w:bCs/>
                <w:color w:val="000000"/>
                <w:sz w:val="28"/>
                <w:szCs w:val="28"/>
              </w:rPr>
              <w:t xml:space="preserve">полиции </w:t>
            </w:r>
            <w:r>
              <w:rPr>
                <w:bCs/>
                <w:color w:val="000000"/>
                <w:sz w:val="28"/>
                <w:szCs w:val="28"/>
              </w:rPr>
              <w:t>Дроздов Илья Александрович.</w:t>
            </w:r>
          </w:p>
          <w:p w:rsidR="00BB04FF" w:rsidRDefault="00BB04FF" w:rsidP="00464F9D">
            <w:pPr>
              <w:tabs>
                <w:tab w:val="left" w:pos="3570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5F4374" w:rsidTr="00B50259">
        <w:trPr>
          <w:trHeight w:val="2069"/>
        </w:trPr>
        <w:tc>
          <w:tcPr>
            <w:tcW w:w="1650" w:type="dxa"/>
          </w:tcPr>
          <w:p w:rsidR="005F4374" w:rsidRDefault="005F4374" w:rsidP="00BB04FF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</w:t>
            </w:r>
            <w:r w:rsidR="00BB04F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BB04FF">
              <w:rPr>
                <w:sz w:val="28"/>
                <w:szCs w:val="28"/>
                <w:lang w:eastAsia="en-US"/>
              </w:rPr>
              <w:t>10</w:t>
            </w:r>
            <w:r>
              <w:rPr>
                <w:sz w:val="28"/>
                <w:szCs w:val="28"/>
                <w:lang w:eastAsia="en-US"/>
              </w:rPr>
              <w:t>-14.25</w:t>
            </w:r>
          </w:p>
        </w:tc>
        <w:tc>
          <w:tcPr>
            <w:tcW w:w="5271" w:type="dxa"/>
          </w:tcPr>
          <w:p w:rsidR="005F4374" w:rsidRDefault="005F4374" w:rsidP="00B5025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70045">
              <w:rPr>
                <w:sz w:val="28"/>
                <w:szCs w:val="28"/>
              </w:rPr>
              <w:t>Основные нарушения</w:t>
            </w:r>
            <w:r>
              <w:rPr>
                <w:sz w:val="28"/>
                <w:szCs w:val="28"/>
              </w:rPr>
              <w:t xml:space="preserve"> по ведению</w:t>
            </w:r>
            <w:r w:rsidRPr="00A700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бюджетного (бухгалтерского) учета и формированию отчетности главных распорядителей  бюджетных средств, выявленных в ходе проверок бюджетов муниципальных образований области</w:t>
            </w:r>
          </w:p>
        </w:tc>
        <w:tc>
          <w:tcPr>
            <w:tcW w:w="2367" w:type="dxa"/>
          </w:tcPr>
          <w:p w:rsidR="005F4374" w:rsidRPr="008019D8" w:rsidRDefault="005F4374" w:rsidP="008019D8">
            <w:pPr>
              <w:tabs>
                <w:tab w:val="left" w:pos="3570"/>
              </w:tabs>
              <w:rPr>
                <w:b/>
              </w:rPr>
            </w:pPr>
            <w:r w:rsidRPr="008019D8">
              <w:rPr>
                <w:sz w:val="28"/>
                <w:szCs w:val="28"/>
                <w:lang w:eastAsia="en-US"/>
              </w:rPr>
              <w:t xml:space="preserve">Котова Н.А. - </w:t>
            </w:r>
            <w:r w:rsidRPr="008019D8">
              <w:rPr>
                <w:lang w:eastAsia="en-US"/>
              </w:rPr>
              <w:t>заместитель председателя Счетной палаты области</w:t>
            </w:r>
          </w:p>
          <w:p w:rsidR="005F4374" w:rsidRDefault="005F4374" w:rsidP="006007AB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4374" w:rsidTr="002015BD">
        <w:trPr>
          <w:trHeight w:val="1273"/>
        </w:trPr>
        <w:tc>
          <w:tcPr>
            <w:tcW w:w="1650" w:type="dxa"/>
          </w:tcPr>
          <w:p w:rsidR="005F4374" w:rsidRDefault="005F4374" w:rsidP="007E6FA6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14.25-14.50</w:t>
            </w:r>
          </w:p>
        </w:tc>
        <w:tc>
          <w:tcPr>
            <w:tcW w:w="5271" w:type="dxa"/>
          </w:tcPr>
          <w:p w:rsidR="005F4374" w:rsidRPr="00942244" w:rsidRDefault="005F4374" w:rsidP="00B4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Подведение первого дня работы совещания. Ответы на вопросы участников совещания, обмен по практике проведения контрольных мероприятий в рамках  обсуждаемым тем семинара.</w:t>
            </w:r>
          </w:p>
        </w:tc>
        <w:tc>
          <w:tcPr>
            <w:tcW w:w="2367" w:type="dxa"/>
          </w:tcPr>
          <w:p w:rsidR="005F4374" w:rsidRPr="0021308B" w:rsidRDefault="005F4374" w:rsidP="00B461F6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Хохлова М.Н.- </w:t>
            </w:r>
            <w:r>
              <w:rPr>
                <w:lang w:eastAsia="en-US"/>
              </w:rPr>
              <w:t xml:space="preserve">председатель </w:t>
            </w:r>
            <w:r w:rsidRPr="0021308B">
              <w:rPr>
                <w:lang w:eastAsia="en-US"/>
              </w:rPr>
              <w:t>Счетной палаты Псковской области</w:t>
            </w:r>
          </w:p>
          <w:p w:rsidR="005F4374" w:rsidRDefault="005F4374" w:rsidP="002015BD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5F4374" w:rsidTr="00721DC9">
        <w:tc>
          <w:tcPr>
            <w:tcW w:w="1650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15.00-16.00</w:t>
            </w:r>
          </w:p>
        </w:tc>
        <w:tc>
          <w:tcPr>
            <w:tcW w:w="5271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Обед</w:t>
            </w:r>
          </w:p>
        </w:tc>
        <w:tc>
          <w:tcPr>
            <w:tcW w:w="2367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F4374" w:rsidRDefault="005F4374" w:rsidP="004C2F53">
      <w:pPr>
        <w:tabs>
          <w:tab w:val="left" w:pos="3570"/>
        </w:tabs>
        <w:jc w:val="center"/>
        <w:rPr>
          <w:b/>
          <w:sz w:val="28"/>
          <w:szCs w:val="28"/>
        </w:rPr>
      </w:pPr>
    </w:p>
    <w:p w:rsidR="005F4374" w:rsidRDefault="005F4374" w:rsidP="004C2F53">
      <w:pPr>
        <w:tabs>
          <w:tab w:val="left" w:pos="3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ноября </w:t>
      </w:r>
    </w:p>
    <w:p w:rsidR="005F4374" w:rsidRDefault="005F4374" w:rsidP="004C2F53">
      <w:pPr>
        <w:tabs>
          <w:tab w:val="left" w:pos="357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5040"/>
        <w:gridCol w:w="2520"/>
      </w:tblGrid>
      <w:tr w:rsidR="005F4374" w:rsidTr="00721DC9">
        <w:trPr>
          <w:trHeight w:val="2040"/>
        </w:trPr>
        <w:tc>
          <w:tcPr>
            <w:tcW w:w="1728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11.00-13.00</w:t>
            </w:r>
          </w:p>
        </w:tc>
        <w:tc>
          <w:tcPr>
            <w:tcW w:w="5040" w:type="dxa"/>
          </w:tcPr>
          <w:p w:rsidR="005F4374" w:rsidRDefault="005F4374" w:rsidP="004F1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Круглый стол: Осуществление внешнего финансового контроля, вопросы - ответы, обмен опытом. </w:t>
            </w:r>
          </w:p>
          <w:p w:rsidR="005F4374" w:rsidRDefault="005F4374" w:rsidP="004F1FF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5F4374" w:rsidRDefault="005F4374" w:rsidP="00DD0409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 w:rsidRPr="008E7AC8">
              <w:rPr>
                <w:sz w:val="28"/>
                <w:szCs w:val="28"/>
                <w:lang w:eastAsia="en-US"/>
              </w:rPr>
              <w:t>Котова Н.А. -</w:t>
            </w:r>
            <w:r>
              <w:rPr>
                <w:lang w:eastAsia="en-US"/>
              </w:rPr>
              <w:t xml:space="preserve"> заместитель председателя СП </w:t>
            </w:r>
            <w:proofErr w:type="gramStart"/>
            <w:r>
              <w:rPr>
                <w:lang w:eastAsia="en-US"/>
              </w:rPr>
              <w:t>ПО</w:t>
            </w:r>
            <w:proofErr w:type="gramEnd"/>
            <w:r>
              <w:rPr>
                <w:lang w:eastAsia="en-US"/>
              </w:rPr>
              <w:t xml:space="preserve">, аудиторы </w:t>
            </w:r>
          </w:p>
          <w:p w:rsidR="005F4374" w:rsidRDefault="005F4374" w:rsidP="00DD0409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Счетной палаты Псковской области</w:t>
            </w:r>
          </w:p>
        </w:tc>
      </w:tr>
      <w:tr w:rsidR="005F4374" w:rsidTr="000827B2">
        <w:tc>
          <w:tcPr>
            <w:tcW w:w="1728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5040" w:type="dxa"/>
          </w:tcPr>
          <w:p w:rsidR="005F4374" w:rsidRDefault="005F4374" w:rsidP="004F1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Подведение итогов семинара - совещания</w:t>
            </w:r>
          </w:p>
        </w:tc>
        <w:tc>
          <w:tcPr>
            <w:tcW w:w="2520" w:type="dxa"/>
          </w:tcPr>
          <w:p w:rsidR="005F4374" w:rsidRDefault="005F4374" w:rsidP="00DD0409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Давыдов Г.В.- </w:t>
            </w:r>
            <w:r w:rsidRPr="00DD0409">
              <w:rPr>
                <w:lang w:eastAsia="en-US"/>
              </w:rPr>
              <w:t xml:space="preserve">руководитель аппарата СП </w:t>
            </w:r>
            <w:proofErr w:type="gramStart"/>
            <w:r w:rsidRPr="00DD0409">
              <w:rPr>
                <w:lang w:eastAsia="en-US"/>
              </w:rPr>
              <w:t>ПО</w:t>
            </w:r>
            <w:proofErr w:type="gramEnd"/>
          </w:p>
        </w:tc>
      </w:tr>
      <w:tr w:rsidR="005F4374" w:rsidTr="000827B2">
        <w:tc>
          <w:tcPr>
            <w:tcW w:w="1728" w:type="dxa"/>
          </w:tcPr>
          <w:p w:rsidR="005F4374" w:rsidRDefault="005F4374" w:rsidP="000827B2">
            <w:pPr>
              <w:tabs>
                <w:tab w:val="left" w:pos="357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14.00-16.00</w:t>
            </w:r>
          </w:p>
        </w:tc>
        <w:tc>
          <w:tcPr>
            <w:tcW w:w="5040" w:type="dxa"/>
          </w:tcPr>
          <w:p w:rsidR="005F4374" w:rsidRDefault="005F4374" w:rsidP="004F1FF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Убытие участников совещания</w:t>
            </w:r>
          </w:p>
        </w:tc>
        <w:tc>
          <w:tcPr>
            <w:tcW w:w="2520" w:type="dxa"/>
          </w:tcPr>
          <w:p w:rsidR="005F4374" w:rsidRPr="0035474B" w:rsidRDefault="005F4374" w:rsidP="00DD0409">
            <w:pPr>
              <w:tabs>
                <w:tab w:val="left" w:pos="357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35474B">
              <w:rPr>
                <w:sz w:val="28"/>
                <w:szCs w:val="28"/>
                <w:lang w:eastAsia="en-US"/>
              </w:rPr>
              <w:t>Давыдов Г.В.-</w:t>
            </w:r>
          </w:p>
          <w:p w:rsidR="005F4374" w:rsidRPr="00DD0409" w:rsidRDefault="005F4374" w:rsidP="00DD0409">
            <w:pPr>
              <w:tabs>
                <w:tab w:val="left" w:pos="3570"/>
              </w:tabs>
              <w:spacing w:line="276" w:lineRule="auto"/>
              <w:rPr>
                <w:lang w:eastAsia="en-US"/>
              </w:rPr>
            </w:pPr>
            <w:r w:rsidRPr="00DD0409">
              <w:rPr>
                <w:lang w:eastAsia="en-US"/>
              </w:rPr>
              <w:t xml:space="preserve">руководитель аппарата СП </w:t>
            </w:r>
            <w:proofErr w:type="gramStart"/>
            <w:r w:rsidRPr="00DD0409">
              <w:rPr>
                <w:lang w:eastAsia="en-US"/>
              </w:rPr>
              <w:t>ПО</w:t>
            </w:r>
            <w:proofErr w:type="gramEnd"/>
          </w:p>
        </w:tc>
      </w:tr>
    </w:tbl>
    <w:p w:rsidR="005F4374" w:rsidRDefault="005F4374" w:rsidP="004C2F53">
      <w:pPr>
        <w:jc w:val="both"/>
        <w:rPr>
          <w:sz w:val="28"/>
          <w:szCs w:val="28"/>
        </w:rPr>
      </w:pPr>
    </w:p>
    <w:p w:rsidR="005F4374" w:rsidRDefault="005F4374" w:rsidP="004C2F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21A99" w:rsidRDefault="00721A99" w:rsidP="004C2F53">
      <w:pPr>
        <w:jc w:val="both"/>
        <w:rPr>
          <w:sz w:val="28"/>
          <w:szCs w:val="28"/>
        </w:rPr>
      </w:pPr>
    </w:p>
    <w:p w:rsidR="00721A99" w:rsidRDefault="00721A99" w:rsidP="004C2F53">
      <w:pPr>
        <w:jc w:val="both"/>
        <w:rPr>
          <w:sz w:val="28"/>
          <w:szCs w:val="28"/>
        </w:rPr>
      </w:pPr>
    </w:p>
    <w:p w:rsidR="00721A99" w:rsidRDefault="00721A99" w:rsidP="004C2F53">
      <w:pPr>
        <w:jc w:val="both"/>
        <w:rPr>
          <w:sz w:val="28"/>
          <w:szCs w:val="28"/>
        </w:rPr>
      </w:pPr>
      <w:bookmarkStart w:id="0" w:name="_GoBack"/>
      <w:bookmarkEnd w:id="0"/>
    </w:p>
    <w:p w:rsidR="005F4374" w:rsidRDefault="005F4374" w:rsidP="004C2F5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</w:t>
      </w:r>
      <w:r w:rsidRPr="00604A8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Председатель </w:t>
      </w:r>
    </w:p>
    <w:p w:rsidR="005F4374" w:rsidRPr="00604A80" w:rsidRDefault="005F4374" w:rsidP="004C2F5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A8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Совета контрольно-счетных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М.Н. </w:t>
      </w:r>
      <w:r w:rsidRPr="00604A80">
        <w:rPr>
          <w:rFonts w:ascii="Times New Roman" w:hAnsi="Times New Roman" w:cs="Times New Roman"/>
          <w:b w:val="0"/>
          <w:sz w:val="28"/>
          <w:szCs w:val="28"/>
          <w:lang w:eastAsia="en-US"/>
        </w:rPr>
        <w:t>Хохлова органов Псковской области</w:t>
      </w:r>
    </w:p>
    <w:p w:rsidR="005F4374" w:rsidRPr="00604A80" w:rsidRDefault="005F4374" w:rsidP="004C2F53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04A8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sectPr w:rsidR="005F4374" w:rsidRPr="00604A80" w:rsidSect="001743B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9D" w:rsidRDefault="007F329D" w:rsidP="000B0D26">
      <w:r>
        <w:separator/>
      </w:r>
    </w:p>
  </w:endnote>
  <w:endnote w:type="continuationSeparator" w:id="0">
    <w:p w:rsidR="007F329D" w:rsidRDefault="007F329D" w:rsidP="000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74" w:rsidRDefault="007F329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510E6A">
      <w:rPr>
        <w:noProof/>
      </w:rPr>
      <w:t>1</w:t>
    </w:r>
    <w:r>
      <w:rPr>
        <w:noProof/>
      </w:rPr>
      <w:fldChar w:fldCharType="end"/>
    </w:r>
  </w:p>
  <w:p w:rsidR="005F4374" w:rsidRDefault="005F437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9D" w:rsidRDefault="007F329D" w:rsidP="000B0D26">
      <w:r>
        <w:separator/>
      </w:r>
    </w:p>
  </w:footnote>
  <w:footnote w:type="continuationSeparator" w:id="0">
    <w:p w:rsidR="007F329D" w:rsidRDefault="007F329D" w:rsidP="000B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E779D"/>
    <w:multiLevelType w:val="hybridMultilevel"/>
    <w:tmpl w:val="5CC4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F53"/>
    <w:rsid w:val="000043F0"/>
    <w:rsid w:val="00010630"/>
    <w:rsid w:val="000308CB"/>
    <w:rsid w:val="00032D2E"/>
    <w:rsid w:val="000827B2"/>
    <w:rsid w:val="00094CE6"/>
    <w:rsid w:val="000B0D26"/>
    <w:rsid w:val="000B57CE"/>
    <w:rsid w:val="000C38D3"/>
    <w:rsid w:val="000D0C9E"/>
    <w:rsid w:val="000E10C4"/>
    <w:rsid w:val="00100987"/>
    <w:rsid w:val="00152C72"/>
    <w:rsid w:val="00153932"/>
    <w:rsid w:val="00166FC7"/>
    <w:rsid w:val="001743B0"/>
    <w:rsid w:val="00177566"/>
    <w:rsid w:val="001B2745"/>
    <w:rsid w:val="001C1795"/>
    <w:rsid w:val="002015BD"/>
    <w:rsid w:val="0021017D"/>
    <w:rsid w:val="0021308B"/>
    <w:rsid w:val="002171EE"/>
    <w:rsid w:val="00254870"/>
    <w:rsid w:val="002A69CF"/>
    <w:rsid w:val="002B31C2"/>
    <w:rsid w:val="002B344D"/>
    <w:rsid w:val="002F5BA5"/>
    <w:rsid w:val="00301B7D"/>
    <w:rsid w:val="00317E54"/>
    <w:rsid w:val="00323638"/>
    <w:rsid w:val="00323D12"/>
    <w:rsid w:val="00324BB6"/>
    <w:rsid w:val="00336BC7"/>
    <w:rsid w:val="00342191"/>
    <w:rsid w:val="003457FE"/>
    <w:rsid w:val="003476BE"/>
    <w:rsid w:val="00353837"/>
    <w:rsid w:val="0035474B"/>
    <w:rsid w:val="003647B0"/>
    <w:rsid w:val="00392F67"/>
    <w:rsid w:val="003A64FA"/>
    <w:rsid w:val="003B2C09"/>
    <w:rsid w:val="003B3E3C"/>
    <w:rsid w:val="003D1949"/>
    <w:rsid w:val="003E06EF"/>
    <w:rsid w:val="003E25EC"/>
    <w:rsid w:val="003F603E"/>
    <w:rsid w:val="00402DB7"/>
    <w:rsid w:val="00406C3A"/>
    <w:rsid w:val="00423512"/>
    <w:rsid w:val="00464F9D"/>
    <w:rsid w:val="00480311"/>
    <w:rsid w:val="00492575"/>
    <w:rsid w:val="004C2F53"/>
    <w:rsid w:val="004C57CA"/>
    <w:rsid w:val="004E458F"/>
    <w:rsid w:val="004F1FF0"/>
    <w:rsid w:val="00510E6A"/>
    <w:rsid w:val="005118E3"/>
    <w:rsid w:val="00522BF4"/>
    <w:rsid w:val="00526C71"/>
    <w:rsid w:val="005444EB"/>
    <w:rsid w:val="0054498B"/>
    <w:rsid w:val="00553853"/>
    <w:rsid w:val="005A3DBE"/>
    <w:rsid w:val="005B1307"/>
    <w:rsid w:val="005B2D03"/>
    <w:rsid w:val="005B3EA7"/>
    <w:rsid w:val="005E416D"/>
    <w:rsid w:val="005F4374"/>
    <w:rsid w:val="005F453F"/>
    <w:rsid w:val="006001C6"/>
    <w:rsid w:val="00600305"/>
    <w:rsid w:val="006007AB"/>
    <w:rsid w:val="00604A80"/>
    <w:rsid w:val="00626DB3"/>
    <w:rsid w:val="00640446"/>
    <w:rsid w:val="00666745"/>
    <w:rsid w:val="006B30C2"/>
    <w:rsid w:val="006C6E1F"/>
    <w:rsid w:val="006D23D7"/>
    <w:rsid w:val="006E49BA"/>
    <w:rsid w:val="006E6FFC"/>
    <w:rsid w:val="00703564"/>
    <w:rsid w:val="00715DAF"/>
    <w:rsid w:val="00721A99"/>
    <w:rsid w:val="00721DC9"/>
    <w:rsid w:val="00724B83"/>
    <w:rsid w:val="00725A89"/>
    <w:rsid w:val="007277B6"/>
    <w:rsid w:val="00752A2D"/>
    <w:rsid w:val="007773E1"/>
    <w:rsid w:val="00777B7D"/>
    <w:rsid w:val="007C064B"/>
    <w:rsid w:val="007E6FA6"/>
    <w:rsid w:val="007F329D"/>
    <w:rsid w:val="008019D8"/>
    <w:rsid w:val="00803406"/>
    <w:rsid w:val="008261D5"/>
    <w:rsid w:val="00840E18"/>
    <w:rsid w:val="0084156E"/>
    <w:rsid w:val="00856230"/>
    <w:rsid w:val="008655CF"/>
    <w:rsid w:val="00865CC4"/>
    <w:rsid w:val="008867FC"/>
    <w:rsid w:val="008914FC"/>
    <w:rsid w:val="008975EE"/>
    <w:rsid w:val="008A32BC"/>
    <w:rsid w:val="008A66B3"/>
    <w:rsid w:val="008B7DE8"/>
    <w:rsid w:val="008C485A"/>
    <w:rsid w:val="008C4CFE"/>
    <w:rsid w:val="008D239D"/>
    <w:rsid w:val="008E7AC8"/>
    <w:rsid w:val="00901C4E"/>
    <w:rsid w:val="00906F35"/>
    <w:rsid w:val="009128A7"/>
    <w:rsid w:val="00916EB8"/>
    <w:rsid w:val="0092601C"/>
    <w:rsid w:val="00942244"/>
    <w:rsid w:val="009504DC"/>
    <w:rsid w:val="00950F4B"/>
    <w:rsid w:val="00965E1D"/>
    <w:rsid w:val="009A179D"/>
    <w:rsid w:val="009A5BF7"/>
    <w:rsid w:val="009E0868"/>
    <w:rsid w:val="009E2EEC"/>
    <w:rsid w:val="009F059E"/>
    <w:rsid w:val="00A01484"/>
    <w:rsid w:val="00A0550D"/>
    <w:rsid w:val="00A06A94"/>
    <w:rsid w:val="00A14418"/>
    <w:rsid w:val="00A560FC"/>
    <w:rsid w:val="00A70045"/>
    <w:rsid w:val="00A93340"/>
    <w:rsid w:val="00A94BE2"/>
    <w:rsid w:val="00AB0490"/>
    <w:rsid w:val="00AB2A65"/>
    <w:rsid w:val="00AB57AA"/>
    <w:rsid w:val="00AF6E30"/>
    <w:rsid w:val="00B00FC3"/>
    <w:rsid w:val="00B104FC"/>
    <w:rsid w:val="00B14E89"/>
    <w:rsid w:val="00B15789"/>
    <w:rsid w:val="00B300A6"/>
    <w:rsid w:val="00B323C7"/>
    <w:rsid w:val="00B36491"/>
    <w:rsid w:val="00B41BE2"/>
    <w:rsid w:val="00B461F6"/>
    <w:rsid w:val="00B50259"/>
    <w:rsid w:val="00B5197E"/>
    <w:rsid w:val="00B56DAE"/>
    <w:rsid w:val="00B77555"/>
    <w:rsid w:val="00B968F9"/>
    <w:rsid w:val="00BA3E49"/>
    <w:rsid w:val="00BB04FF"/>
    <w:rsid w:val="00BD5B67"/>
    <w:rsid w:val="00BF7D9B"/>
    <w:rsid w:val="00C27213"/>
    <w:rsid w:val="00C30011"/>
    <w:rsid w:val="00C82EB7"/>
    <w:rsid w:val="00C94B55"/>
    <w:rsid w:val="00CA1AA3"/>
    <w:rsid w:val="00CD138F"/>
    <w:rsid w:val="00CD19BD"/>
    <w:rsid w:val="00D00236"/>
    <w:rsid w:val="00D0574F"/>
    <w:rsid w:val="00D064FD"/>
    <w:rsid w:val="00D0722A"/>
    <w:rsid w:val="00D23531"/>
    <w:rsid w:val="00D24FD3"/>
    <w:rsid w:val="00D25093"/>
    <w:rsid w:val="00D35789"/>
    <w:rsid w:val="00D370C9"/>
    <w:rsid w:val="00D466E4"/>
    <w:rsid w:val="00D840DA"/>
    <w:rsid w:val="00D91AED"/>
    <w:rsid w:val="00D92A33"/>
    <w:rsid w:val="00DB71CB"/>
    <w:rsid w:val="00DC62E7"/>
    <w:rsid w:val="00DD0409"/>
    <w:rsid w:val="00DD310A"/>
    <w:rsid w:val="00DE4E73"/>
    <w:rsid w:val="00E0046E"/>
    <w:rsid w:val="00E1799C"/>
    <w:rsid w:val="00E70C0A"/>
    <w:rsid w:val="00E81E3A"/>
    <w:rsid w:val="00E9403A"/>
    <w:rsid w:val="00EC3497"/>
    <w:rsid w:val="00ED2CC9"/>
    <w:rsid w:val="00EF3A72"/>
    <w:rsid w:val="00EF68B7"/>
    <w:rsid w:val="00F05CC5"/>
    <w:rsid w:val="00F17543"/>
    <w:rsid w:val="00F245BA"/>
    <w:rsid w:val="00F31AE4"/>
    <w:rsid w:val="00F44068"/>
    <w:rsid w:val="00F60C68"/>
    <w:rsid w:val="00F62CCE"/>
    <w:rsid w:val="00F85556"/>
    <w:rsid w:val="00F92AC7"/>
    <w:rsid w:val="00F95F0F"/>
    <w:rsid w:val="00FB5502"/>
    <w:rsid w:val="00FE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F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2F53"/>
    <w:pPr>
      <w:ind w:left="720"/>
      <w:contextualSpacing/>
    </w:pPr>
  </w:style>
  <w:style w:type="paragraph" w:customStyle="1" w:styleId="Heading">
    <w:name w:val="Heading"/>
    <w:uiPriority w:val="99"/>
    <w:rsid w:val="004C2F5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Standard">
    <w:name w:val="Standard"/>
    <w:uiPriority w:val="99"/>
    <w:rsid w:val="00640446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5B1307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B1307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0B0D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B0D26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B0D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B0D26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9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729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</dc:title>
  <dc:subject/>
  <dc:creator>Пользователь</dc:creator>
  <cp:keywords/>
  <dc:description/>
  <cp:lastModifiedBy>Пользователь</cp:lastModifiedBy>
  <cp:revision>10</cp:revision>
  <cp:lastPrinted>2015-06-26T11:34:00Z</cp:lastPrinted>
  <dcterms:created xsi:type="dcterms:W3CDTF">2016-11-10T07:19:00Z</dcterms:created>
  <dcterms:modified xsi:type="dcterms:W3CDTF">2016-11-11T06:49:00Z</dcterms:modified>
</cp:coreProperties>
</file>