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7E9" w:rsidRDefault="005407E9" w:rsidP="00531F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 члена Совета контрольно-счетного органа</w:t>
      </w:r>
      <w:bookmarkStart w:id="0" w:name="_GoBack"/>
      <w:bookmarkEnd w:id="0"/>
      <w:r>
        <w:rPr>
          <w:b/>
          <w:sz w:val="28"/>
          <w:szCs w:val="28"/>
        </w:rPr>
        <w:t xml:space="preserve">  </w:t>
      </w:r>
    </w:p>
    <w:p w:rsidR="005407E9" w:rsidRDefault="005407E9" w:rsidP="00531F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______________________района Псковской области  </w:t>
      </w:r>
    </w:p>
    <w:p w:rsidR="005407E9" w:rsidRDefault="005407E9" w:rsidP="00531FE9">
      <w:pPr>
        <w:jc w:val="center"/>
        <w:rPr>
          <w:b/>
        </w:rPr>
      </w:pPr>
    </w:p>
    <w:p w:rsidR="005407E9" w:rsidRDefault="005407E9" w:rsidP="00531FE9">
      <w:pPr>
        <w:jc w:val="center"/>
        <w:rPr>
          <w:b/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728"/>
        <w:gridCol w:w="4200"/>
      </w:tblGrid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pPr>
              <w:rPr>
                <w:b/>
              </w:rPr>
            </w:pPr>
            <w:r>
              <w:rPr>
                <w:b/>
              </w:rPr>
              <w:t>Название муниципального образования,</w:t>
            </w:r>
          </w:p>
          <w:p w:rsidR="005407E9" w:rsidRDefault="005407E9">
            <w:r>
              <w:rPr>
                <w:b/>
              </w:rPr>
              <w:t>административный центр</w:t>
            </w:r>
            <w:r>
              <w:t xml:space="preserve"> 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  <w:shd w:val="clear" w:color="auto" w:fill="FF99CC"/>
          </w:tcPr>
          <w:p w:rsidR="005407E9" w:rsidRDefault="005407E9">
            <w:pPr>
              <w:rPr>
                <w:sz w:val="8"/>
                <w:szCs w:val="8"/>
              </w:rPr>
            </w:pPr>
          </w:p>
        </w:tc>
        <w:tc>
          <w:tcPr>
            <w:tcW w:w="4728" w:type="dxa"/>
            <w:shd w:val="clear" w:color="auto" w:fill="FF99CC"/>
          </w:tcPr>
          <w:p w:rsidR="005407E9" w:rsidRDefault="005407E9">
            <w:pPr>
              <w:rPr>
                <w:sz w:val="8"/>
                <w:szCs w:val="8"/>
              </w:rPr>
            </w:pPr>
          </w:p>
        </w:tc>
        <w:tc>
          <w:tcPr>
            <w:tcW w:w="4200" w:type="dxa"/>
            <w:shd w:val="clear" w:color="auto" w:fill="FF99CC"/>
          </w:tcPr>
          <w:p w:rsidR="005407E9" w:rsidRDefault="005407E9">
            <w:pPr>
              <w:rPr>
                <w:sz w:val="8"/>
                <w:szCs w:val="8"/>
              </w:rPr>
            </w:pPr>
          </w:p>
        </w:tc>
      </w:tr>
      <w:tr w:rsidR="005407E9" w:rsidTr="00531FE9">
        <w:trPr>
          <w:trHeight w:val="111"/>
        </w:trPr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r>
              <w:rPr>
                <w:b/>
              </w:rPr>
              <w:t>Глава муниципального образования</w:t>
            </w:r>
            <w:r>
              <w:t xml:space="preserve">  (ФИО)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rPr>
          <w:trHeight w:val="111"/>
        </w:trPr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r>
              <w:t>Дата назначения: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rPr>
          <w:trHeight w:val="111"/>
        </w:trPr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r>
              <w:t>Дата окончания срока полномочий: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rPr>
          <w:trHeight w:val="111"/>
        </w:trPr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r>
              <w:t>Юридический адрес: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rPr>
          <w:trHeight w:val="111"/>
        </w:trPr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r>
              <w:t>Рабочий телефон: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rPr>
          <w:trHeight w:val="111"/>
        </w:trPr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r>
              <w:t>Электронный адрес: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rPr>
          <w:trHeight w:val="111"/>
        </w:trPr>
        <w:tc>
          <w:tcPr>
            <w:tcW w:w="540" w:type="dxa"/>
            <w:shd w:val="clear" w:color="auto" w:fill="FF99CC"/>
          </w:tcPr>
          <w:p w:rsidR="005407E9" w:rsidRDefault="005407E9">
            <w:pPr>
              <w:rPr>
                <w:sz w:val="8"/>
                <w:szCs w:val="8"/>
              </w:rPr>
            </w:pPr>
          </w:p>
        </w:tc>
        <w:tc>
          <w:tcPr>
            <w:tcW w:w="4728" w:type="dxa"/>
            <w:shd w:val="clear" w:color="auto" w:fill="FF99CC"/>
          </w:tcPr>
          <w:p w:rsidR="005407E9" w:rsidRDefault="005407E9">
            <w:pPr>
              <w:rPr>
                <w:sz w:val="8"/>
                <w:szCs w:val="8"/>
              </w:rPr>
            </w:pPr>
          </w:p>
        </w:tc>
        <w:tc>
          <w:tcPr>
            <w:tcW w:w="4200" w:type="dxa"/>
            <w:shd w:val="clear" w:color="auto" w:fill="FF99CC"/>
          </w:tcPr>
          <w:p w:rsidR="005407E9" w:rsidRDefault="005407E9">
            <w:pPr>
              <w:rPr>
                <w:sz w:val="8"/>
                <w:szCs w:val="8"/>
              </w:rPr>
            </w:pPr>
          </w:p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pPr>
              <w:rPr>
                <w:b/>
              </w:rPr>
            </w:pPr>
            <w:r>
              <w:rPr>
                <w:b/>
              </w:rPr>
              <w:t>Название представительного (законодательного) органа власти муниципального образования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r>
              <w:t>Председатель представительного (законодательного) органа власти муниципального образования (ФИО)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r>
              <w:t>Дата назначения: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r>
              <w:t>Дата окончания срока полномочий: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r>
              <w:t>Юридический адрес: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r>
              <w:t>Рабочий телефон: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r>
              <w:t>Электронный адрес: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  <w:shd w:val="clear" w:color="auto" w:fill="FF99CC"/>
          </w:tcPr>
          <w:p w:rsidR="005407E9" w:rsidRDefault="005407E9">
            <w:pPr>
              <w:rPr>
                <w:sz w:val="8"/>
                <w:szCs w:val="8"/>
              </w:rPr>
            </w:pPr>
          </w:p>
        </w:tc>
        <w:tc>
          <w:tcPr>
            <w:tcW w:w="4728" w:type="dxa"/>
            <w:shd w:val="clear" w:color="auto" w:fill="FF99CC"/>
          </w:tcPr>
          <w:p w:rsidR="005407E9" w:rsidRDefault="005407E9">
            <w:pPr>
              <w:rPr>
                <w:sz w:val="8"/>
                <w:szCs w:val="8"/>
              </w:rPr>
            </w:pPr>
          </w:p>
        </w:tc>
        <w:tc>
          <w:tcPr>
            <w:tcW w:w="4200" w:type="dxa"/>
            <w:shd w:val="clear" w:color="auto" w:fill="FF99CC"/>
          </w:tcPr>
          <w:p w:rsidR="005407E9" w:rsidRDefault="005407E9">
            <w:pPr>
              <w:rPr>
                <w:sz w:val="8"/>
                <w:szCs w:val="8"/>
              </w:rPr>
            </w:pPr>
          </w:p>
        </w:tc>
      </w:tr>
      <w:tr w:rsidR="005407E9" w:rsidTr="00527D75">
        <w:trPr>
          <w:trHeight w:val="440"/>
        </w:trPr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 w:rsidP="0024462F">
            <w:pPr>
              <w:rPr>
                <w:b/>
              </w:rPr>
            </w:pPr>
            <w:r>
              <w:rPr>
                <w:b/>
              </w:rPr>
              <w:t>Название контрольно-счетного органа муниципального образования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rPr>
          <w:trHeight w:val="480"/>
        </w:trPr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Pr="00527D75" w:rsidRDefault="005407E9" w:rsidP="0024462F">
            <w:r w:rsidRPr="00527D75">
              <w:t xml:space="preserve"> </w:t>
            </w:r>
            <w:r>
              <w:t>Б</w:t>
            </w:r>
            <w:r w:rsidRPr="00527D75">
              <w:t>ез образования юр. лица или с образованием юридического лица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 w:rsidP="00CB1B15">
            <w:r>
              <w:t xml:space="preserve">Дата создания КСО: 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 w:rsidP="00CB1B15">
            <w:r>
              <w:t>Председатель КСО (ФИО)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r>
              <w:t>Дата назначения: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r>
              <w:t>Дата окончания срока полномочий: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 w:rsidP="00CB1B15">
            <w:r>
              <w:t>Заместитель председателя КСО (ФИО)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 w:rsidP="00CB1B15">
            <w:r>
              <w:t>Фактический адрес КСО: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r>
              <w:t>Рабочий телефон: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r>
              <w:t>Мобильный телефон: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r>
              <w:t>Электронный адрес: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 w:rsidP="00CB1B15">
            <w:r>
              <w:t xml:space="preserve">Количество единиц в штате КСО: 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 w:rsidP="00CB1B15">
            <w:r>
              <w:t xml:space="preserve">Объем финансирования КСО в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t>2013 г</w:t>
              </w:r>
            </w:smartTag>
            <w:r>
              <w:t>.: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 w:rsidP="00CB1B15">
            <w:r>
              <w:t xml:space="preserve">Объем финансирования КСО в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t>2014 г</w:t>
              </w:r>
            </w:smartTag>
            <w:r>
              <w:t>.: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 w:rsidP="00CB1B15">
            <w:r>
              <w:t>Предполагаемый объем финансирования КСО на 2015г.:</w:t>
            </w:r>
          </w:p>
        </w:tc>
        <w:tc>
          <w:tcPr>
            <w:tcW w:w="4200" w:type="dxa"/>
          </w:tcPr>
          <w:p w:rsidR="005407E9" w:rsidRDefault="005407E9"/>
        </w:tc>
      </w:tr>
      <w:tr w:rsidR="005407E9" w:rsidTr="00531FE9">
        <w:trPr>
          <w:trHeight w:val="118"/>
        </w:trPr>
        <w:tc>
          <w:tcPr>
            <w:tcW w:w="540" w:type="dxa"/>
            <w:shd w:val="clear" w:color="auto" w:fill="FF99CC"/>
          </w:tcPr>
          <w:p w:rsidR="005407E9" w:rsidRDefault="005407E9">
            <w:pPr>
              <w:rPr>
                <w:sz w:val="8"/>
                <w:szCs w:val="8"/>
              </w:rPr>
            </w:pPr>
          </w:p>
        </w:tc>
        <w:tc>
          <w:tcPr>
            <w:tcW w:w="4728" w:type="dxa"/>
            <w:shd w:val="clear" w:color="auto" w:fill="FF99CC"/>
          </w:tcPr>
          <w:p w:rsidR="005407E9" w:rsidRDefault="005407E9">
            <w:pPr>
              <w:rPr>
                <w:sz w:val="8"/>
                <w:szCs w:val="8"/>
              </w:rPr>
            </w:pPr>
          </w:p>
        </w:tc>
        <w:tc>
          <w:tcPr>
            <w:tcW w:w="4200" w:type="dxa"/>
            <w:shd w:val="clear" w:color="auto" w:fill="FF99CC"/>
          </w:tcPr>
          <w:p w:rsidR="005407E9" w:rsidRDefault="005407E9">
            <w:pPr>
              <w:rPr>
                <w:sz w:val="8"/>
                <w:szCs w:val="8"/>
              </w:rPr>
            </w:pPr>
          </w:p>
        </w:tc>
      </w:tr>
      <w:tr w:rsidR="005407E9" w:rsidTr="00531FE9">
        <w:tc>
          <w:tcPr>
            <w:tcW w:w="540" w:type="dxa"/>
          </w:tcPr>
          <w:p w:rsidR="005407E9" w:rsidRDefault="005407E9"/>
        </w:tc>
        <w:tc>
          <w:tcPr>
            <w:tcW w:w="4728" w:type="dxa"/>
          </w:tcPr>
          <w:p w:rsidR="005407E9" w:rsidRDefault="005407E9">
            <w:pPr>
              <w:rPr>
                <w:b/>
              </w:rPr>
            </w:pPr>
          </w:p>
          <w:p w:rsidR="005407E9" w:rsidRDefault="005407E9">
            <w:pPr>
              <w:rPr>
                <w:b/>
              </w:rPr>
            </w:pPr>
          </w:p>
        </w:tc>
        <w:tc>
          <w:tcPr>
            <w:tcW w:w="4200" w:type="dxa"/>
          </w:tcPr>
          <w:p w:rsidR="005407E9" w:rsidRDefault="005407E9"/>
        </w:tc>
      </w:tr>
    </w:tbl>
    <w:p w:rsidR="005407E9" w:rsidRDefault="005407E9" w:rsidP="00531FE9"/>
    <w:p w:rsidR="005407E9" w:rsidRDefault="005407E9" w:rsidP="00531FE9">
      <w:pPr>
        <w:jc w:val="both"/>
        <w:rPr>
          <w:sz w:val="16"/>
          <w:szCs w:val="16"/>
        </w:rPr>
      </w:pPr>
    </w:p>
    <w:p w:rsidR="005407E9" w:rsidRDefault="005407E9"/>
    <w:sectPr w:rsidR="005407E9" w:rsidSect="004C7D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5088"/>
    <w:rsid w:val="00143F35"/>
    <w:rsid w:val="0024462F"/>
    <w:rsid w:val="0031357E"/>
    <w:rsid w:val="00326C18"/>
    <w:rsid w:val="004C7DA5"/>
    <w:rsid w:val="00527D75"/>
    <w:rsid w:val="00531FE9"/>
    <w:rsid w:val="005407E9"/>
    <w:rsid w:val="005901DE"/>
    <w:rsid w:val="0060156C"/>
    <w:rsid w:val="006E6FFC"/>
    <w:rsid w:val="00704B9D"/>
    <w:rsid w:val="007536A2"/>
    <w:rsid w:val="0084601E"/>
    <w:rsid w:val="00B05088"/>
    <w:rsid w:val="00BA073E"/>
    <w:rsid w:val="00C138BF"/>
    <w:rsid w:val="00CB1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FE9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39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178</Words>
  <Characters>1016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2014-06-18T14:05:00Z</dcterms:created>
  <dcterms:modified xsi:type="dcterms:W3CDTF">2014-06-19T07:15:00Z</dcterms:modified>
</cp:coreProperties>
</file>